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60C" w:rsidRPr="0045069F" w:rsidRDefault="00F0260C" w:rsidP="00497DDA">
      <w:pPr>
        <w:jc w:val="both"/>
        <w:rPr>
          <w:sz w:val="16"/>
          <w:szCs w:val="16"/>
        </w:rPr>
      </w:pP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8F573C" w:rsidRPr="00FC22C6" w:rsidTr="00E76C4A">
        <w:trPr>
          <w:cantSplit/>
          <w:tblHeader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936" w:rsidRDefault="008F573C" w:rsidP="00E76C4A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FC22C6">
              <w:rPr>
                <w:sz w:val="22"/>
                <w:szCs w:val="22"/>
              </w:rPr>
              <w:t>Eu,</w:t>
            </w:r>
            <w:proofErr w:type="gramEnd"/>
            <w:r w:rsidR="00592D1F">
              <w:rPr>
                <w:sz w:val="22"/>
                <w:szCs w:val="22"/>
              </w:rPr>
              <w:fldChar w:fldCharType="begin"/>
            </w:r>
            <w:r w:rsidR="00895FA1">
              <w:rPr>
                <w:sz w:val="22"/>
                <w:szCs w:val="22"/>
              </w:rPr>
              <w:instrText xml:space="preserve"> COMMENTS  \* FirstCap  \* MERGEFORMAT </w:instrText>
            </w:r>
            <w:r w:rsidR="00592D1F">
              <w:rPr>
                <w:sz w:val="22"/>
                <w:szCs w:val="22"/>
              </w:rPr>
              <w:fldChar w:fldCharType="end"/>
            </w:r>
            <w:bookmarkStart w:id="0" w:name="Texto1"/>
            <w:r w:rsidR="00592D1F" w:rsidRPr="00E76C4A">
              <w:rPr>
                <w:sz w:val="28"/>
                <w:szCs w:val="2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5D6" w:rsidRPr="00E76C4A">
              <w:rPr>
                <w:sz w:val="28"/>
                <w:szCs w:val="28"/>
                <w:u w:val="single"/>
              </w:rPr>
              <w:instrText xml:space="preserve"> FORMTEXT </w:instrText>
            </w:r>
            <w:r w:rsidR="00592D1F" w:rsidRPr="00E76C4A">
              <w:rPr>
                <w:sz w:val="28"/>
                <w:szCs w:val="28"/>
                <w:u w:val="single"/>
              </w:rPr>
            </w:r>
            <w:r w:rsidR="00592D1F" w:rsidRPr="00E76C4A">
              <w:rPr>
                <w:sz w:val="28"/>
                <w:szCs w:val="28"/>
                <w:u w:val="single"/>
              </w:rPr>
              <w:fldChar w:fldCharType="separate"/>
            </w:r>
            <w:r w:rsidR="00B025D6" w:rsidRPr="00E76C4A">
              <w:rPr>
                <w:noProof/>
                <w:sz w:val="28"/>
                <w:szCs w:val="28"/>
                <w:u w:val="single"/>
              </w:rPr>
              <w:t> </w:t>
            </w:r>
            <w:r w:rsidR="00B025D6" w:rsidRPr="00E76C4A">
              <w:rPr>
                <w:noProof/>
                <w:sz w:val="28"/>
                <w:szCs w:val="28"/>
                <w:u w:val="single"/>
              </w:rPr>
              <w:t> </w:t>
            </w:r>
            <w:r w:rsidR="00B025D6" w:rsidRPr="00E76C4A">
              <w:rPr>
                <w:noProof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  <w:r w:rsidR="00E76C4A">
              <w:rPr>
                <w:noProof/>
                <w:sz w:val="28"/>
                <w:szCs w:val="28"/>
                <w:u w:val="single"/>
              </w:rPr>
              <w:t xml:space="preserve">                             </w:t>
            </w:r>
            <w:r w:rsidR="00B025D6" w:rsidRPr="00E76C4A">
              <w:rPr>
                <w:noProof/>
                <w:sz w:val="28"/>
                <w:szCs w:val="28"/>
                <w:u w:val="single"/>
              </w:rPr>
              <w:t> </w:t>
            </w:r>
            <w:r w:rsidR="00592D1F" w:rsidRPr="00E76C4A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  <w:p w:rsidR="00302BEC" w:rsidRDefault="00420AA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  <w:r>
              <w:rPr>
                <w:sz w:val="22"/>
                <w:szCs w:val="22"/>
              </w:rPr>
              <w:t>: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             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                                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="00176B82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420AAB">
              <w:rPr>
                <w:sz w:val="22"/>
                <w:szCs w:val="22"/>
              </w:rPr>
              <w:t xml:space="preserve"> </w:t>
            </w:r>
            <w:r w:rsidR="00623C45" w:rsidRPr="00FC22C6">
              <w:rPr>
                <w:sz w:val="22"/>
                <w:szCs w:val="22"/>
              </w:rPr>
              <w:t>CPF</w:t>
            </w:r>
            <w:r w:rsidR="00B025D6">
              <w:rPr>
                <w:sz w:val="22"/>
                <w:szCs w:val="22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5D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 xml:space="preserve">                    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B025D6">
              <w:rPr>
                <w:sz w:val="22"/>
                <w:szCs w:val="22"/>
              </w:rPr>
              <w:t xml:space="preserve">, </w:t>
            </w:r>
          </w:p>
          <w:p w:rsidR="008F573C" w:rsidRPr="00FC22C6" w:rsidRDefault="00D759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  <w:r w:rsidR="00B025D6">
              <w:rPr>
                <w:sz w:val="22"/>
                <w:szCs w:val="22"/>
              </w:rPr>
              <w:t xml:space="preserve"> </w:t>
            </w:r>
            <w:r w:rsidR="00075CBF">
              <w:rPr>
                <w:sz w:val="22"/>
                <w:szCs w:val="22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5D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 xml:space="preserve">              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8F573C" w:rsidRPr="00FC22C6">
              <w:rPr>
                <w:sz w:val="22"/>
                <w:szCs w:val="22"/>
              </w:rPr>
              <w:t xml:space="preserve">, órgão emitente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5D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8F573C" w:rsidRPr="00FC22C6">
              <w:rPr>
                <w:sz w:val="22"/>
                <w:szCs w:val="22"/>
              </w:rPr>
              <w:t>, na qualidade de ex-</w:t>
            </w:r>
            <w:proofErr w:type="gramStart"/>
            <w:r w:rsidR="008F573C" w:rsidRPr="00FC22C6">
              <w:rPr>
                <w:sz w:val="22"/>
                <w:szCs w:val="22"/>
              </w:rPr>
              <w:t>propriet</w:t>
            </w:r>
            <w:r w:rsidR="00B025D6">
              <w:rPr>
                <w:sz w:val="22"/>
                <w:szCs w:val="22"/>
              </w:rPr>
              <w:t>ário</w:t>
            </w:r>
            <w:r w:rsidR="000E6F3B">
              <w:rPr>
                <w:sz w:val="22"/>
                <w:szCs w:val="22"/>
              </w:rPr>
              <w:t>(</w:t>
            </w:r>
            <w:proofErr w:type="gramEnd"/>
            <w:r w:rsidR="000E6F3B">
              <w:rPr>
                <w:sz w:val="22"/>
                <w:szCs w:val="22"/>
              </w:rPr>
              <w:t>a)</w:t>
            </w:r>
            <w:r w:rsidR="00B025D6">
              <w:rPr>
                <w:sz w:val="22"/>
                <w:szCs w:val="22"/>
              </w:rPr>
              <w:t xml:space="preserve"> do veículo placa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5D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302BEC">
              <w:rPr>
                <w:noProof/>
                <w:sz w:val="22"/>
                <w:szCs w:val="22"/>
                <w:u w:val="single"/>
              </w:rPr>
              <w:t xml:space="preserve">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 xml:space="preserve">        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8F573C" w:rsidRPr="00FC22C6">
              <w:rPr>
                <w:sz w:val="22"/>
                <w:szCs w:val="22"/>
              </w:rPr>
              <w:t>, venho requerer a esse Departamento de Trânsito a restituição do saldo po</w:t>
            </w:r>
            <w:r w:rsidR="004750C2" w:rsidRPr="00FC22C6">
              <w:rPr>
                <w:sz w:val="22"/>
                <w:szCs w:val="22"/>
              </w:rPr>
              <w:t xml:space="preserve">sitivo de leilão. </w:t>
            </w:r>
          </w:p>
          <w:p w:rsidR="00E04EC0" w:rsidRDefault="00A30397" w:rsidP="00B025D6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FC22C6">
              <w:rPr>
                <w:sz w:val="22"/>
                <w:szCs w:val="22"/>
              </w:rPr>
              <w:t>End</w:t>
            </w:r>
            <w:r w:rsidR="004E1D29">
              <w:rPr>
                <w:sz w:val="22"/>
                <w:szCs w:val="22"/>
              </w:rPr>
              <w:t>ereço</w:t>
            </w:r>
            <w:r w:rsidRPr="00FC22C6">
              <w:rPr>
                <w:sz w:val="22"/>
                <w:szCs w:val="22"/>
              </w:rPr>
              <w:t>:</w:t>
            </w:r>
            <w:proofErr w:type="gramEnd"/>
            <w:r w:rsidR="00592D1F" w:rsidRPr="00F1106B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5D6" w:rsidRPr="00F1106B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F1106B">
              <w:rPr>
                <w:sz w:val="22"/>
                <w:szCs w:val="22"/>
                <w:u w:val="single"/>
              </w:rPr>
            </w:r>
            <w:r w:rsidR="00592D1F" w:rsidRPr="00F1106B">
              <w:rPr>
                <w:sz w:val="22"/>
                <w:szCs w:val="22"/>
                <w:u w:val="single"/>
              </w:rPr>
              <w:fldChar w:fldCharType="separate"/>
            </w:r>
            <w:r w:rsidR="00075CBF" w:rsidRPr="00F1106B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B025D6" w:rsidRPr="00F1106B">
              <w:rPr>
                <w:noProof/>
                <w:sz w:val="22"/>
                <w:szCs w:val="22"/>
                <w:u w:val="single"/>
              </w:rPr>
              <w:t> </w:t>
            </w:r>
            <w:r w:rsidR="003B1C0C" w:rsidRPr="00F1106B"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="00E76C4A">
              <w:rPr>
                <w:noProof/>
                <w:sz w:val="22"/>
                <w:szCs w:val="22"/>
                <w:u w:val="single"/>
              </w:rPr>
              <w:t xml:space="preserve">                </w:t>
            </w:r>
            <w:r w:rsidR="003B1C0C" w:rsidRPr="00F1106B"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="00E74D8F" w:rsidRPr="00F1106B">
              <w:rPr>
                <w:noProof/>
                <w:sz w:val="22"/>
                <w:szCs w:val="22"/>
                <w:u w:val="single"/>
              </w:rPr>
              <w:t xml:space="preserve">                            </w:t>
            </w:r>
            <w:r w:rsidR="00E04EC0" w:rsidRPr="00F1106B">
              <w:rPr>
                <w:noProof/>
                <w:sz w:val="22"/>
                <w:szCs w:val="22"/>
                <w:u w:val="single"/>
              </w:rPr>
              <w:t xml:space="preserve">                                                   </w:t>
            </w:r>
            <w:r w:rsidR="00E74D8F" w:rsidRPr="00F1106B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B025D6" w:rsidRPr="00F1106B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F1106B">
              <w:rPr>
                <w:sz w:val="22"/>
                <w:szCs w:val="22"/>
                <w:u w:val="single"/>
              </w:rPr>
              <w:fldChar w:fldCharType="end"/>
            </w:r>
            <w:r w:rsidR="00B830AA">
              <w:rPr>
                <w:sz w:val="22"/>
                <w:szCs w:val="22"/>
              </w:rPr>
              <w:t>.</w:t>
            </w:r>
          </w:p>
          <w:p w:rsidR="008F573C" w:rsidRDefault="00666263" w:rsidP="00B025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22C6">
              <w:rPr>
                <w:sz w:val="22"/>
                <w:szCs w:val="22"/>
              </w:rPr>
              <w:t>Tel</w:t>
            </w:r>
            <w:r w:rsidR="00424997">
              <w:rPr>
                <w:sz w:val="22"/>
                <w:szCs w:val="22"/>
              </w:rPr>
              <w:t>efones</w:t>
            </w:r>
            <w:r w:rsidRPr="00FC22C6">
              <w:rPr>
                <w:sz w:val="22"/>
                <w:szCs w:val="22"/>
              </w:rPr>
              <w:t>:</w:t>
            </w:r>
            <w:r w:rsidR="00420AAB">
              <w:rPr>
                <w:sz w:val="22"/>
                <w:szCs w:val="22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5D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3B1C0C" w:rsidRPr="00530371">
              <w:rPr>
                <w:noProof/>
                <w:sz w:val="22"/>
                <w:szCs w:val="22"/>
                <w:u w:val="single"/>
              </w:rPr>
              <w:t>(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3B1C0C"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3B1C0C" w:rsidRPr="00530371">
              <w:rPr>
                <w:noProof/>
                <w:sz w:val="22"/>
                <w:szCs w:val="22"/>
                <w:u w:val="single"/>
              </w:rPr>
              <w:t>)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3B1C0C" w:rsidRPr="00530371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B025D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460A66">
              <w:rPr>
                <w:sz w:val="22"/>
                <w:szCs w:val="22"/>
                <w:u w:val="single"/>
              </w:rPr>
              <w:t>;</w:t>
            </w:r>
            <w:r w:rsidR="00B830AA">
              <w:rPr>
                <w:sz w:val="22"/>
                <w:szCs w:val="22"/>
                <w:u w:val="single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A6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(  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)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460A66">
              <w:rPr>
                <w:sz w:val="22"/>
                <w:szCs w:val="22"/>
                <w:u w:val="single"/>
              </w:rPr>
              <w:t>;</w:t>
            </w:r>
            <w:r w:rsidR="00B830AA">
              <w:rPr>
                <w:sz w:val="22"/>
                <w:szCs w:val="22"/>
                <w:u w:val="single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A66"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(  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)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460A66"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460A66">
              <w:rPr>
                <w:sz w:val="22"/>
                <w:szCs w:val="22"/>
                <w:u w:val="single"/>
              </w:rPr>
              <w:t>.</w:t>
            </w:r>
          </w:p>
          <w:p w:rsidR="000E6F3B" w:rsidRPr="00FC22C6" w:rsidRDefault="000E6F3B" w:rsidP="000E6F3B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22C6">
              <w:rPr>
                <w:b/>
                <w:bCs/>
                <w:sz w:val="22"/>
                <w:szCs w:val="22"/>
                <w:u w:val="single"/>
              </w:rPr>
              <w:t>Dados para depósito bancário:</w:t>
            </w:r>
          </w:p>
          <w:p w:rsidR="000E6F3B" w:rsidRPr="00FC22C6" w:rsidRDefault="000E6F3B" w:rsidP="00B025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22C6">
              <w:rPr>
                <w:sz w:val="22"/>
                <w:szCs w:val="22"/>
              </w:rPr>
              <w:t xml:space="preserve">Banco: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       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FC22C6">
              <w:rPr>
                <w:sz w:val="22"/>
                <w:szCs w:val="22"/>
              </w:rPr>
              <w:t>Agência:</w:t>
            </w:r>
            <w:r>
              <w:rPr>
                <w:sz w:val="22"/>
                <w:szCs w:val="22"/>
              </w:rPr>
              <w:t xml:space="preserve">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FC22C6">
              <w:rPr>
                <w:sz w:val="22"/>
                <w:szCs w:val="22"/>
              </w:rPr>
              <w:t xml:space="preserve">Conta/Corrente: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  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="0054260C">
              <w:rPr>
                <w:sz w:val="22"/>
                <w:szCs w:val="22"/>
              </w:rPr>
              <w:t>.</w:t>
            </w:r>
            <w:r w:rsidR="009E0EAF">
              <w:rPr>
                <w:sz w:val="22"/>
                <w:szCs w:val="22"/>
              </w:rPr>
              <w:t xml:space="preserve"> (</w:t>
            </w:r>
            <w:r w:rsidR="009E0EAF" w:rsidRPr="009E0EAF">
              <w:rPr>
                <w:sz w:val="20"/>
                <w:szCs w:val="20"/>
              </w:rPr>
              <w:t>Não pode</w:t>
            </w:r>
            <w:r w:rsidR="009E0EAF">
              <w:rPr>
                <w:sz w:val="20"/>
                <w:szCs w:val="20"/>
              </w:rPr>
              <w:t xml:space="preserve"> ser</w:t>
            </w:r>
            <w:r w:rsidR="009E0EAF" w:rsidRPr="009E0EAF">
              <w:rPr>
                <w:sz w:val="20"/>
                <w:szCs w:val="20"/>
              </w:rPr>
              <w:t xml:space="preserve"> Conta Conjunto</w:t>
            </w:r>
            <w:r w:rsidR="009E0EAF">
              <w:rPr>
                <w:sz w:val="22"/>
                <w:szCs w:val="22"/>
              </w:rPr>
              <w:t>)</w:t>
            </w:r>
          </w:p>
        </w:tc>
      </w:tr>
    </w:tbl>
    <w:p w:rsidR="008F573C" w:rsidRPr="00FC22C6" w:rsidRDefault="008F573C">
      <w:pPr>
        <w:spacing w:line="100" w:lineRule="atLeast"/>
        <w:jc w:val="both"/>
        <w:rPr>
          <w:sz w:val="22"/>
          <w:szCs w:val="22"/>
        </w:rPr>
      </w:pP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8F573C" w:rsidRPr="00FC22C6" w:rsidTr="00E76C4A">
        <w:trPr>
          <w:cantSplit/>
          <w:tblHeader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0C" w:rsidRPr="0054260C" w:rsidRDefault="003B1C0C" w:rsidP="0054260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54260C">
              <w:rPr>
                <w:bCs/>
                <w:sz w:val="22"/>
                <w:szCs w:val="22"/>
              </w:rPr>
              <w:t xml:space="preserve">CASO </w:t>
            </w:r>
            <w:r w:rsidR="000E6F3B" w:rsidRPr="0054260C">
              <w:rPr>
                <w:bCs/>
                <w:sz w:val="22"/>
                <w:szCs w:val="22"/>
              </w:rPr>
              <w:t>O EX-</w:t>
            </w:r>
            <w:proofErr w:type="gramStart"/>
            <w:r w:rsidR="000E6F3B" w:rsidRPr="0054260C">
              <w:rPr>
                <w:bCs/>
                <w:sz w:val="22"/>
                <w:szCs w:val="22"/>
              </w:rPr>
              <w:t>PROPRIETÁRIO(</w:t>
            </w:r>
            <w:proofErr w:type="gramEnd"/>
            <w:r w:rsidR="000E6F3B" w:rsidRPr="0054260C">
              <w:rPr>
                <w:bCs/>
                <w:sz w:val="22"/>
                <w:szCs w:val="22"/>
              </w:rPr>
              <w:t xml:space="preserve">A) </w:t>
            </w:r>
            <w:r w:rsidRPr="0054260C">
              <w:rPr>
                <w:b/>
                <w:bCs/>
                <w:sz w:val="22"/>
                <w:szCs w:val="22"/>
                <w:u w:val="single"/>
              </w:rPr>
              <w:t>NÃO</w:t>
            </w:r>
            <w:r w:rsidRPr="0054260C">
              <w:rPr>
                <w:bCs/>
                <w:sz w:val="22"/>
                <w:szCs w:val="22"/>
              </w:rPr>
              <w:t xml:space="preserve"> SEJA CORRENTISTA DE BANCO,</w:t>
            </w:r>
            <w:r w:rsidR="0054260C" w:rsidRPr="0054260C">
              <w:rPr>
                <w:b/>
                <w:bCs/>
                <w:sz w:val="22"/>
                <w:szCs w:val="22"/>
              </w:rPr>
              <w:t xml:space="preserve"> </w:t>
            </w:r>
            <w:r w:rsidR="0054260C" w:rsidRPr="0054260C">
              <w:rPr>
                <w:bCs/>
                <w:sz w:val="22"/>
                <w:szCs w:val="22"/>
              </w:rPr>
              <w:t>preencher os campos a seguir com as informações do(a) terceiro(a) que receberá o depósito</w:t>
            </w:r>
            <w:r w:rsidR="0054260C">
              <w:rPr>
                <w:bCs/>
                <w:sz w:val="22"/>
                <w:szCs w:val="22"/>
              </w:rPr>
              <w:t xml:space="preserve"> em seu nome</w:t>
            </w:r>
            <w:r w:rsidR="0054260C" w:rsidRPr="0054260C">
              <w:rPr>
                <w:bCs/>
                <w:sz w:val="22"/>
                <w:szCs w:val="22"/>
              </w:rPr>
              <w:t>:</w:t>
            </w:r>
          </w:p>
          <w:p w:rsidR="003B1C0C" w:rsidRPr="0054260C" w:rsidRDefault="008F573C" w:rsidP="00E76C4A">
            <w:pPr>
              <w:spacing w:before="120" w:after="120"/>
              <w:rPr>
                <w:sz w:val="22"/>
                <w:szCs w:val="22"/>
              </w:rPr>
            </w:pPr>
            <w:r w:rsidRPr="0054260C">
              <w:rPr>
                <w:sz w:val="22"/>
                <w:szCs w:val="22"/>
              </w:rPr>
              <w:t xml:space="preserve">Autorizo o Departamento de Trânsito do Distrito Federal a efetuar o depósito da importância acima referida </w:t>
            </w:r>
            <w:r w:rsidR="003B1C0C" w:rsidRPr="0054260C">
              <w:rPr>
                <w:sz w:val="22"/>
                <w:szCs w:val="22"/>
              </w:rPr>
              <w:t>na</w:t>
            </w:r>
            <w:r w:rsidRPr="0054260C">
              <w:rPr>
                <w:sz w:val="22"/>
                <w:szCs w:val="22"/>
              </w:rPr>
              <w:t xml:space="preserve"> conta de</w:t>
            </w:r>
            <w:r w:rsidR="003B1C0C" w:rsidRPr="0054260C">
              <w:rPr>
                <w:sz w:val="22"/>
                <w:szCs w:val="22"/>
              </w:rPr>
              <w:t xml:space="preserve"> </w:t>
            </w:r>
            <w:r w:rsidR="00592D1F" w:rsidRPr="00087DCF">
              <w:rPr>
                <w:sz w:val="28"/>
                <w:szCs w:val="2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1C0C" w:rsidRPr="00087DCF">
              <w:rPr>
                <w:sz w:val="28"/>
                <w:szCs w:val="28"/>
                <w:u w:val="single"/>
              </w:rPr>
              <w:instrText xml:space="preserve"> FORMTEXT </w:instrText>
            </w:r>
            <w:r w:rsidR="00592D1F" w:rsidRPr="00087DCF">
              <w:rPr>
                <w:sz w:val="28"/>
                <w:szCs w:val="28"/>
                <w:u w:val="single"/>
              </w:rPr>
            </w:r>
            <w:r w:rsidR="00592D1F" w:rsidRPr="00087DCF">
              <w:rPr>
                <w:sz w:val="28"/>
                <w:szCs w:val="28"/>
                <w:u w:val="single"/>
              </w:rPr>
              <w:fldChar w:fldCharType="separate"/>
            </w:r>
            <w:r w:rsidR="003B1C0C" w:rsidRPr="00087DCF">
              <w:rPr>
                <w:noProof/>
                <w:sz w:val="28"/>
                <w:szCs w:val="28"/>
                <w:u w:val="single"/>
              </w:rPr>
              <w:t> </w:t>
            </w:r>
            <w:r w:rsidR="00087DCF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3B1C0C" w:rsidRPr="00087DCF">
              <w:rPr>
                <w:noProof/>
                <w:sz w:val="28"/>
                <w:szCs w:val="28"/>
                <w:u w:val="single"/>
              </w:rPr>
              <w:t xml:space="preserve">                                                 </w:t>
            </w:r>
            <w:r w:rsidR="00E76C4A" w:rsidRPr="00087DCF">
              <w:rPr>
                <w:noProof/>
                <w:sz w:val="28"/>
                <w:szCs w:val="28"/>
                <w:u w:val="single"/>
              </w:rPr>
              <w:t xml:space="preserve">                                    </w:t>
            </w:r>
            <w:r w:rsidR="003B1C0C" w:rsidRPr="00087DCF">
              <w:rPr>
                <w:noProof/>
                <w:sz w:val="28"/>
                <w:szCs w:val="28"/>
                <w:u w:val="single"/>
              </w:rPr>
              <w:t xml:space="preserve">                        </w:t>
            </w:r>
            <w:r w:rsidR="00087DCF">
              <w:rPr>
                <w:noProof/>
                <w:sz w:val="28"/>
                <w:szCs w:val="28"/>
                <w:u w:val="single"/>
              </w:rPr>
              <w:t xml:space="preserve">                  </w:t>
            </w:r>
            <w:r w:rsidR="003B1C0C" w:rsidRPr="00087DCF">
              <w:rPr>
                <w:noProof/>
                <w:sz w:val="28"/>
                <w:szCs w:val="28"/>
                <w:u w:val="single"/>
              </w:rPr>
              <w:t> </w:t>
            </w:r>
            <w:r w:rsidR="00592D1F" w:rsidRPr="00087DCF">
              <w:rPr>
                <w:sz w:val="28"/>
                <w:szCs w:val="28"/>
                <w:u w:val="single"/>
              </w:rPr>
              <w:fldChar w:fldCharType="end"/>
            </w:r>
            <w:r w:rsidR="003B1C0C" w:rsidRPr="0054260C">
              <w:rPr>
                <w:sz w:val="22"/>
                <w:szCs w:val="22"/>
              </w:rPr>
              <w:t>,</w:t>
            </w:r>
          </w:p>
          <w:p w:rsidR="003B1C0C" w:rsidRPr="0054260C" w:rsidRDefault="003B1C0C" w:rsidP="0054260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4260C">
              <w:rPr>
                <w:sz w:val="22"/>
                <w:szCs w:val="22"/>
              </w:rPr>
              <w:t xml:space="preserve">CPF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         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      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 xml:space="preserve">, RG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          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 xml:space="preserve">, órgão emitente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7E7A48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>.</w:t>
            </w:r>
          </w:p>
          <w:p w:rsidR="008F573C" w:rsidRPr="0054260C" w:rsidRDefault="00B830AA" w:rsidP="00B830A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C22C6">
              <w:rPr>
                <w:sz w:val="22"/>
                <w:szCs w:val="22"/>
              </w:rPr>
              <w:t>End</w:t>
            </w:r>
            <w:r>
              <w:rPr>
                <w:sz w:val="22"/>
                <w:szCs w:val="22"/>
              </w:rPr>
              <w:t>ereço</w:t>
            </w:r>
            <w:r w:rsidRPr="00FC22C6">
              <w:rPr>
                <w:sz w:val="22"/>
                <w:szCs w:val="22"/>
              </w:rPr>
              <w:t>:</w:t>
            </w:r>
            <w:proofErr w:type="gramEnd"/>
            <w:r w:rsidR="00592D1F" w:rsidRPr="00E76C4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C4A">
              <w:rPr>
                <w:u w:val="single"/>
              </w:rPr>
              <w:instrText xml:space="preserve"> FORMTEXT </w:instrText>
            </w:r>
            <w:r w:rsidR="00592D1F" w:rsidRPr="00E76C4A">
              <w:rPr>
                <w:u w:val="single"/>
              </w:rPr>
            </w:r>
            <w:r w:rsidR="00592D1F" w:rsidRPr="00E76C4A">
              <w:rPr>
                <w:u w:val="single"/>
              </w:rPr>
              <w:fldChar w:fldCharType="separate"/>
            </w:r>
            <w:r w:rsidRPr="00E76C4A">
              <w:rPr>
                <w:noProof/>
                <w:u w:val="single"/>
              </w:rPr>
              <w:t xml:space="preserve">                                                </w:t>
            </w:r>
            <w:r w:rsidR="00E76C4A" w:rsidRPr="00E76C4A">
              <w:rPr>
                <w:noProof/>
                <w:u w:val="single"/>
              </w:rPr>
              <w:t xml:space="preserve">                  </w:t>
            </w:r>
            <w:r w:rsidRPr="00E76C4A">
              <w:rPr>
                <w:noProof/>
                <w:u w:val="single"/>
              </w:rPr>
              <w:t xml:space="preserve">                                                         </w:t>
            </w:r>
            <w:r w:rsidR="00E76C4A">
              <w:rPr>
                <w:noProof/>
                <w:u w:val="single"/>
              </w:rPr>
              <w:t xml:space="preserve">                           </w:t>
            </w:r>
            <w:r w:rsidRPr="00E76C4A">
              <w:rPr>
                <w:noProof/>
                <w:u w:val="single"/>
              </w:rPr>
              <w:t> </w:t>
            </w:r>
            <w:r w:rsidR="00592D1F" w:rsidRPr="00E76C4A">
              <w:rPr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. </w:t>
            </w:r>
            <w:r w:rsidR="008F573C" w:rsidRPr="0054260C">
              <w:rPr>
                <w:b/>
                <w:bCs/>
                <w:sz w:val="22"/>
                <w:szCs w:val="22"/>
                <w:u w:val="single"/>
              </w:rPr>
              <w:t>Dados para depósito bancário:</w:t>
            </w:r>
            <w:r w:rsidR="008F573C" w:rsidRPr="0054260C">
              <w:rPr>
                <w:sz w:val="22"/>
                <w:szCs w:val="22"/>
              </w:rPr>
              <w:t xml:space="preserve"> </w:t>
            </w:r>
          </w:p>
          <w:p w:rsidR="008F573C" w:rsidRPr="0054260C" w:rsidRDefault="003B1C0C" w:rsidP="0054260C">
            <w:pPr>
              <w:spacing w:before="120"/>
              <w:jc w:val="both"/>
              <w:rPr>
                <w:sz w:val="22"/>
                <w:szCs w:val="22"/>
              </w:rPr>
            </w:pPr>
            <w:r w:rsidRPr="0054260C">
              <w:rPr>
                <w:sz w:val="22"/>
                <w:szCs w:val="22"/>
              </w:rPr>
              <w:t xml:space="preserve">Banco: </w:t>
            </w:r>
            <w:r w:rsidR="00592D1F" w:rsidRPr="00880E98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0E98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880E98">
              <w:rPr>
                <w:sz w:val="22"/>
                <w:szCs w:val="22"/>
                <w:u w:val="single"/>
              </w:rPr>
            </w:r>
            <w:r w:rsidR="00592D1F" w:rsidRPr="00880E98">
              <w:rPr>
                <w:sz w:val="22"/>
                <w:szCs w:val="22"/>
                <w:u w:val="single"/>
              </w:rPr>
              <w:fldChar w:fldCharType="separate"/>
            </w:r>
            <w:r w:rsidRPr="00880E98">
              <w:rPr>
                <w:noProof/>
                <w:sz w:val="22"/>
                <w:szCs w:val="22"/>
                <w:u w:val="single"/>
              </w:rPr>
              <w:t> </w:t>
            </w:r>
            <w:r w:rsidRPr="00880E98">
              <w:rPr>
                <w:noProof/>
                <w:sz w:val="22"/>
                <w:szCs w:val="22"/>
                <w:u w:val="single"/>
              </w:rPr>
              <w:t> </w:t>
            </w:r>
            <w:r w:rsidRPr="00880E98">
              <w:rPr>
                <w:noProof/>
                <w:sz w:val="22"/>
                <w:szCs w:val="22"/>
                <w:u w:val="single"/>
              </w:rPr>
              <w:t> </w:t>
            </w:r>
            <w:r w:rsidR="00075CBF" w:rsidRPr="00880E98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880E98">
              <w:rPr>
                <w:noProof/>
                <w:sz w:val="22"/>
                <w:szCs w:val="22"/>
                <w:u w:val="single"/>
              </w:rPr>
              <w:t xml:space="preserve">             </w:t>
            </w:r>
            <w:r w:rsidR="00075CBF" w:rsidRPr="00880E98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880E98">
              <w:rPr>
                <w:noProof/>
                <w:sz w:val="22"/>
                <w:szCs w:val="22"/>
                <w:u w:val="single"/>
              </w:rPr>
              <w:t xml:space="preserve">       </w:t>
            </w:r>
            <w:r w:rsidRPr="00880E98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880E98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 xml:space="preserve"> Agência: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 xml:space="preserve"> Conta/Corrente: </w:t>
            </w:r>
            <w:r w:rsidR="00592D1F" w:rsidRPr="00530371">
              <w:rPr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3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592D1F" w:rsidRPr="00530371">
              <w:rPr>
                <w:sz w:val="22"/>
                <w:szCs w:val="22"/>
                <w:u w:val="single"/>
              </w:rPr>
            </w:r>
            <w:r w:rsidR="00592D1F" w:rsidRPr="00530371">
              <w:rPr>
                <w:sz w:val="22"/>
                <w:szCs w:val="22"/>
                <w:u w:val="single"/>
              </w:rPr>
              <w:fldChar w:fldCharType="separate"/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    </w:t>
            </w:r>
            <w:r w:rsidR="00075CBF" w:rsidRPr="00530371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="009E0EAF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Pr="00530371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530371">
              <w:rPr>
                <w:noProof/>
                <w:sz w:val="22"/>
                <w:szCs w:val="22"/>
                <w:u w:val="single"/>
              </w:rPr>
              <w:t> </w:t>
            </w:r>
            <w:r w:rsidR="00592D1F" w:rsidRPr="00530371">
              <w:rPr>
                <w:sz w:val="22"/>
                <w:szCs w:val="22"/>
                <w:u w:val="single"/>
              </w:rPr>
              <w:fldChar w:fldCharType="end"/>
            </w:r>
            <w:r w:rsidRPr="0054260C">
              <w:rPr>
                <w:sz w:val="22"/>
                <w:szCs w:val="22"/>
              </w:rPr>
              <w:t>.</w:t>
            </w:r>
            <w:r w:rsidR="009E0EAF">
              <w:rPr>
                <w:sz w:val="22"/>
                <w:szCs w:val="22"/>
              </w:rPr>
              <w:t xml:space="preserve"> (</w:t>
            </w:r>
            <w:r w:rsidR="009E0EAF" w:rsidRPr="009E0EAF">
              <w:rPr>
                <w:sz w:val="20"/>
                <w:szCs w:val="20"/>
              </w:rPr>
              <w:t>Não pode</w:t>
            </w:r>
            <w:r w:rsidR="009E0EAF">
              <w:rPr>
                <w:sz w:val="20"/>
                <w:szCs w:val="20"/>
              </w:rPr>
              <w:t xml:space="preserve"> ser</w:t>
            </w:r>
            <w:r w:rsidR="009E0EAF" w:rsidRPr="009E0EAF">
              <w:rPr>
                <w:sz w:val="20"/>
                <w:szCs w:val="20"/>
              </w:rPr>
              <w:t xml:space="preserve"> Conta Conjunto</w:t>
            </w:r>
            <w:r w:rsidR="009E0EAF">
              <w:rPr>
                <w:sz w:val="22"/>
                <w:szCs w:val="22"/>
              </w:rPr>
              <w:t>)</w:t>
            </w:r>
          </w:p>
        </w:tc>
      </w:tr>
    </w:tbl>
    <w:p w:rsidR="008F573C" w:rsidRPr="00365564" w:rsidRDefault="008F573C">
      <w:pPr>
        <w:spacing w:line="100" w:lineRule="atLeast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8F573C" w:rsidRPr="00FC22C6" w:rsidTr="00E76C4A">
        <w:trPr>
          <w:cantSplit/>
          <w:tblHeader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3C" w:rsidRPr="00FC22C6" w:rsidRDefault="003B1C0C">
            <w:pPr>
              <w:pStyle w:val="Contedodatabel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ANEXAR OS SEGUINTES DOCUMENTOS</w:t>
            </w:r>
            <w:r w:rsidR="008F573C" w:rsidRPr="00FC22C6">
              <w:rPr>
                <w:b/>
                <w:bCs/>
                <w:sz w:val="22"/>
                <w:szCs w:val="22"/>
              </w:rPr>
              <w:t>:</w:t>
            </w:r>
          </w:p>
          <w:p w:rsidR="00514CA1" w:rsidRDefault="00ED319C" w:rsidP="00E04EC0">
            <w:pPr>
              <w:pStyle w:val="Contedodatabel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Cópia do RG e </w:t>
            </w:r>
            <w:r w:rsidR="008F573C" w:rsidRPr="00FC22C6">
              <w:rPr>
                <w:sz w:val="22"/>
                <w:szCs w:val="22"/>
              </w:rPr>
              <w:t>CPF ou da Carteira Nacional de Habilitação com foto (legível);</w:t>
            </w:r>
            <w:r w:rsidR="00E74D8F">
              <w:rPr>
                <w:sz w:val="22"/>
                <w:szCs w:val="22"/>
              </w:rPr>
              <w:br/>
              <w:t xml:space="preserve">2. </w:t>
            </w:r>
            <w:r w:rsidR="00E23BCB">
              <w:rPr>
                <w:sz w:val="22"/>
                <w:szCs w:val="22"/>
              </w:rPr>
              <w:t>Procurador:</w:t>
            </w:r>
            <w:r w:rsidR="00E74D8F" w:rsidRPr="00E74D8F">
              <w:rPr>
                <w:sz w:val="22"/>
                <w:szCs w:val="22"/>
              </w:rPr>
              <w:t xml:space="preserve"> apresentar procuração pública lavrada em Cartório, ou procuração particular (conforme Código Civil, Lei 10.406 de 2002, artigo 654 §§ 1º e 2º) com reconhecimento de firma por autenticidade. No caso de Procuração de outra UF é obrigatório o abono do sinal público no DF</w:t>
            </w:r>
            <w:r w:rsidR="00E74D8F">
              <w:rPr>
                <w:sz w:val="22"/>
                <w:szCs w:val="22"/>
              </w:rPr>
              <w:t>;</w:t>
            </w:r>
            <w:r w:rsidR="00E74D8F">
              <w:rPr>
                <w:sz w:val="22"/>
                <w:szCs w:val="22"/>
              </w:rPr>
              <w:br/>
            </w:r>
            <w:r w:rsidR="00E23BCB">
              <w:rPr>
                <w:sz w:val="22"/>
                <w:szCs w:val="22"/>
              </w:rPr>
              <w:t>3. Pessoa Jurídica: a</w:t>
            </w:r>
            <w:r w:rsidR="00E74D8F" w:rsidRPr="00E74D8F">
              <w:rPr>
                <w:sz w:val="22"/>
                <w:szCs w:val="22"/>
              </w:rPr>
              <w:t>presentar o Contrato Soc</w:t>
            </w:r>
            <w:r w:rsidR="00E23BCB">
              <w:rPr>
                <w:sz w:val="22"/>
                <w:szCs w:val="22"/>
              </w:rPr>
              <w:t>ial e Certidão Simplificada na v</w:t>
            </w:r>
            <w:r w:rsidR="00E74D8F" w:rsidRPr="00E74D8F">
              <w:rPr>
                <w:sz w:val="22"/>
                <w:szCs w:val="22"/>
              </w:rPr>
              <w:t>a</w:t>
            </w:r>
            <w:r w:rsidR="0086648E">
              <w:rPr>
                <w:sz w:val="22"/>
                <w:szCs w:val="22"/>
              </w:rPr>
              <w:t>lidade de 30 dias</w:t>
            </w:r>
            <w:r w:rsidR="00961128">
              <w:rPr>
                <w:sz w:val="22"/>
                <w:szCs w:val="22"/>
              </w:rPr>
              <w:t>;</w:t>
            </w:r>
          </w:p>
          <w:p w:rsidR="008F573C" w:rsidRPr="00FC22C6" w:rsidRDefault="00514CA1" w:rsidP="00E04EC0">
            <w:pPr>
              <w:pStyle w:val="Contedodatabela"/>
              <w:spacing w:after="0"/>
              <w:jc w:val="both"/>
              <w:rPr>
                <w:sz w:val="22"/>
                <w:szCs w:val="22"/>
              </w:rPr>
            </w:pPr>
            <w:r w:rsidRPr="00514CA1">
              <w:rPr>
                <w:sz w:val="22"/>
                <w:szCs w:val="22"/>
              </w:rPr>
              <w:t>4. Comprovante de quitação do financiamento</w:t>
            </w:r>
            <w:proofErr w:type="gramStart"/>
            <w:r w:rsidRPr="00514CA1">
              <w:rPr>
                <w:sz w:val="22"/>
                <w:szCs w:val="22"/>
              </w:rPr>
              <w:t>, se for</w:t>
            </w:r>
            <w:proofErr w:type="gramEnd"/>
            <w:r w:rsidRPr="00514CA1">
              <w:rPr>
                <w:sz w:val="22"/>
                <w:szCs w:val="22"/>
              </w:rPr>
              <w:t xml:space="preserve"> o caso.</w:t>
            </w:r>
          </w:p>
        </w:tc>
      </w:tr>
    </w:tbl>
    <w:p w:rsidR="008F573C" w:rsidRDefault="00592D1F" w:rsidP="0045069F">
      <w:pPr>
        <w:spacing w:line="100" w:lineRule="atLeast"/>
        <w:ind w:left="-426"/>
        <w:jc w:val="both"/>
        <w:rPr>
          <w:b/>
          <w:bCs/>
          <w:sz w:val="22"/>
          <w:szCs w:val="22"/>
        </w:rPr>
      </w:pPr>
      <w:r w:rsidRPr="00592D1F">
        <w:rPr>
          <w:b/>
          <w:bCs/>
          <w:i/>
          <w:iCs/>
          <w:noProof/>
          <w:sz w:val="22"/>
          <w:szCs w:val="22"/>
        </w:rPr>
        <w:pict>
          <v:rect id="_x0000_s2051" style="position:absolute;left:0;text-align:left;margin-left:-42.6pt;margin-top:3.05pt;width:12.65pt;height:7.65pt;z-index:251657728;mso-position-horizontal-relative:text;mso-position-vertical-relative:text"/>
        </w:pict>
      </w:r>
      <w:r w:rsidR="008F573C" w:rsidRPr="00FC22C6">
        <w:rPr>
          <w:b/>
          <w:bCs/>
          <w:sz w:val="22"/>
          <w:szCs w:val="22"/>
        </w:rPr>
        <w:t>Declaro neste ato que o veículo, à época do leilão, era de minha propri</w:t>
      </w:r>
      <w:r w:rsidR="00D4595E" w:rsidRPr="00FC22C6">
        <w:rPr>
          <w:b/>
          <w:bCs/>
          <w:sz w:val="22"/>
          <w:szCs w:val="22"/>
        </w:rPr>
        <w:t>edade</w:t>
      </w:r>
      <w:r w:rsidR="008F573C" w:rsidRPr="00FC22C6">
        <w:rPr>
          <w:b/>
          <w:bCs/>
          <w:sz w:val="22"/>
          <w:szCs w:val="22"/>
        </w:rPr>
        <w:t xml:space="preserve"> de direito e de fato. Desta forma</w:t>
      </w:r>
      <w:r w:rsidR="00E23BCB">
        <w:rPr>
          <w:b/>
          <w:bCs/>
          <w:sz w:val="22"/>
          <w:szCs w:val="22"/>
        </w:rPr>
        <w:t>,</w:t>
      </w:r>
      <w:r w:rsidR="008F573C" w:rsidRPr="00FC22C6">
        <w:rPr>
          <w:b/>
          <w:bCs/>
          <w:sz w:val="22"/>
          <w:szCs w:val="22"/>
        </w:rPr>
        <w:t xml:space="preserve"> assumo total responsabilidade civil e cri</w:t>
      </w:r>
      <w:r w:rsidR="00E23BCB">
        <w:rPr>
          <w:b/>
          <w:bCs/>
          <w:sz w:val="22"/>
          <w:szCs w:val="22"/>
        </w:rPr>
        <w:t>minal</w:t>
      </w:r>
      <w:r w:rsidR="00110C85" w:rsidRPr="00FC22C6">
        <w:rPr>
          <w:b/>
          <w:bCs/>
          <w:sz w:val="22"/>
          <w:szCs w:val="22"/>
        </w:rPr>
        <w:t xml:space="preserve"> sobre quaisquer créditos</w:t>
      </w:r>
      <w:r w:rsidR="008F573C" w:rsidRPr="00FC22C6">
        <w:rPr>
          <w:b/>
          <w:bCs/>
          <w:sz w:val="22"/>
          <w:szCs w:val="22"/>
        </w:rPr>
        <w:t xml:space="preserve"> e/ou débitos v</w:t>
      </w:r>
      <w:r w:rsidR="00110C85" w:rsidRPr="00FC22C6">
        <w:rPr>
          <w:b/>
          <w:bCs/>
          <w:sz w:val="22"/>
          <w:szCs w:val="22"/>
        </w:rPr>
        <w:t>inculados ao veículo, inclusive</w:t>
      </w:r>
      <w:r w:rsidR="008F573C" w:rsidRPr="00FC22C6">
        <w:rPr>
          <w:b/>
          <w:bCs/>
          <w:sz w:val="22"/>
          <w:szCs w:val="22"/>
        </w:rPr>
        <w:t xml:space="preserve"> junto a entidades financeiras.</w:t>
      </w:r>
    </w:p>
    <w:p w:rsidR="0045069F" w:rsidRPr="0045069F" w:rsidRDefault="0045069F" w:rsidP="0045069F">
      <w:pPr>
        <w:spacing w:line="100" w:lineRule="atLeast"/>
        <w:ind w:left="-426"/>
        <w:jc w:val="both"/>
        <w:rPr>
          <w:b/>
          <w:bCs/>
          <w:sz w:val="16"/>
          <w:szCs w:val="16"/>
        </w:rPr>
      </w:pPr>
    </w:p>
    <w:p w:rsidR="008F573C" w:rsidRPr="00FC22C6" w:rsidRDefault="008F573C">
      <w:pPr>
        <w:spacing w:line="100" w:lineRule="atLeast"/>
        <w:jc w:val="right"/>
        <w:rPr>
          <w:sz w:val="22"/>
          <w:szCs w:val="22"/>
        </w:rPr>
      </w:pPr>
      <w:r w:rsidRPr="00FC22C6">
        <w:rPr>
          <w:sz w:val="22"/>
          <w:szCs w:val="22"/>
        </w:rPr>
        <w:t>Brasíli</w:t>
      </w:r>
      <w:r w:rsidR="003B1C0C">
        <w:rPr>
          <w:sz w:val="22"/>
          <w:szCs w:val="22"/>
        </w:rPr>
        <w:t xml:space="preserve">a, </w:t>
      </w:r>
      <w:r w:rsidR="00592D1F" w:rsidRPr="00530371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1C0C" w:rsidRPr="00530371">
        <w:rPr>
          <w:sz w:val="22"/>
          <w:szCs w:val="22"/>
          <w:u w:val="single"/>
        </w:rPr>
        <w:instrText xml:space="preserve"> FORMTEXT </w:instrText>
      </w:r>
      <w:r w:rsidR="00592D1F" w:rsidRPr="00530371">
        <w:rPr>
          <w:sz w:val="22"/>
          <w:szCs w:val="22"/>
          <w:u w:val="single"/>
        </w:rPr>
      </w:r>
      <w:r w:rsidR="00592D1F" w:rsidRPr="00530371">
        <w:rPr>
          <w:sz w:val="22"/>
          <w:szCs w:val="22"/>
          <w:u w:val="single"/>
        </w:rPr>
        <w:fldChar w:fldCharType="separate"/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592D1F" w:rsidRPr="00530371">
        <w:rPr>
          <w:sz w:val="22"/>
          <w:szCs w:val="22"/>
          <w:u w:val="single"/>
        </w:rPr>
        <w:fldChar w:fldCharType="end"/>
      </w:r>
      <w:r w:rsidR="003B1C0C">
        <w:rPr>
          <w:sz w:val="22"/>
          <w:szCs w:val="22"/>
        </w:rPr>
        <w:t xml:space="preserve"> </w:t>
      </w:r>
      <w:r w:rsidR="00C16FD8" w:rsidRPr="00FC22C6">
        <w:rPr>
          <w:sz w:val="22"/>
          <w:szCs w:val="22"/>
        </w:rPr>
        <w:t>de</w:t>
      </w:r>
      <w:r w:rsidR="00592D1F" w:rsidRPr="00530371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1C0C" w:rsidRPr="00530371">
        <w:rPr>
          <w:sz w:val="22"/>
          <w:szCs w:val="22"/>
          <w:u w:val="single"/>
        </w:rPr>
        <w:instrText xml:space="preserve"> FORMTEXT </w:instrText>
      </w:r>
      <w:r w:rsidR="00592D1F" w:rsidRPr="00530371">
        <w:rPr>
          <w:sz w:val="22"/>
          <w:szCs w:val="22"/>
          <w:u w:val="single"/>
        </w:rPr>
      </w:r>
      <w:r w:rsidR="00592D1F" w:rsidRPr="00530371">
        <w:rPr>
          <w:sz w:val="22"/>
          <w:szCs w:val="22"/>
          <w:u w:val="single"/>
        </w:rPr>
        <w:fldChar w:fldCharType="separate"/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 xml:space="preserve">     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 xml:space="preserve">              </w:t>
      </w:r>
      <w:r w:rsidR="003B1C0C" w:rsidRPr="00530371">
        <w:rPr>
          <w:noProof/>
          <w:sz w:val="22"/>
          <w:szCs w:val="22"/>
          <w:u w:val="single"/>
        </w:rPr>
        <w:t> </w:t>
      </w:r>
      <w:r w:rsidR="00592D1F" w:rsidRPr="00530371">
        <w:rPr>
          <w:sz w:val="22"/>
          <w:szCs w:val="22"/>
          <w:u w:val="single"/>
        </w:rPr>
        <w:fldChar w:fldCharType="end"/>
      </w:r>
      <w:r w:rsidR="00C16FD8" w:rsidRPr="00FC22C6">
        <w:rPr>
          <w:sz w:val="22"/>
          <w:szCs w:val="22"/>
        </w:rPr>
        <w:softHyphen/>
      </w:r>
      <w:r w:rsidR="00C16FD8" w:rsidRPr="00FC22C6">
        <w:rPr>
          <w:sz w:val="22"/>
          <w:szCs w:val="22"/>
        </w:rPr>
        <w:softHyphen/>
      </w:r>
      <w:r w:rsidR="00C16FD8" w:rsidRPr="00FC22C6">
        <w:rPr>
          <w:sz w:val="22"/>
          <w:szCs w:val="22"/>
        </w:rPr>
        <w:softHyphen/>
      </w:r>
      <w:r w:rsidRPr="00FC22C6">
        <w:rPr>
          <w:sz w:val="22"/>
          <w:szCs w:val="22"/>
        </w:rPr>
        <w:t>de</w:t>
      </w:r>
      <w:r w:rsidR="007E7A48">
        <w:rPr>
          <w:sz w:val="22"/>
          <w:szCs w:val="22"/>
        </w:rPr>
        <w:t xml:space="preserve"> </w:t>
      </w:r>
      <w:r w:rsidR="00592D1F" w:rsidRPr="00530371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1C0C" w:rsidRPr="00530371">
        <w:rPr>
          <w:sz w:val="22"/>
          <w:szCs w:val="22"/>
          <w:u w:val="single"/>
        </w:rPr>
        <w:instrText xml:space="preserve"> FORMTEXT </w:instrText>
      </w:r>
      <w:r w:rsidR="00592D1F" w:rsidRPr="00530371">
        <w:rPr>
          <w:sz w:val="22"/>
          <w:szCs w:val="22"/>
          <w:u w:val="single"/>
        </w:rPr>
      </w:r>
      <w:r w:rsidR="00592D1F" w:rsidRPr="00530371">
        <w:rPr>
          <w:sz w:val="22"/>
          <w:szCs w:val="22"/>
          <w:u w:val="single"/>
        </w:rPr>
        <w:fldChar w:fldCharType="separate"/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3B1C0C" w:rsidRPr="00530371">
        <w:rPr>
          <w:noProof/>
          <w:sz w:val="22"/>
          <w:szCs w:val="22"/>
          <w:u w:val="single"/>
        </w:rPr>
        <w:t> </w:t>
      </w:r>
      <w:r w:rsidR="00592D1F" w:rsidRPr="00530371">
        <w:rPr>
          <w:sz w:val="22"/>
          <w:szCs w:val="22"/>
          <w:u w:val="single"/>
        </w:rPr>
        <w:fldChar w:fldCharType="end"/>
      </w:r>
      <w:r w:rsidRPr="00FC22C6">
        <w:rPr>
          <w:sz w:val="22"/>
          <w:szCs w:val="22"/>
        </w:rPr>
        <w:t>.</w:t>
      </w:r>
    </w:p>
    <w:p w:rsidR="008F573C" w:rsidRDefault="008F573C" w:rsidP="0045069F">
      <w:pPr>
        <w:jc w:val="right"/>
        <w:rPr>
          <w:sz w:val="22"/>
          <w:szCs w:val="22"/>
        </w:rPr>
      </w:pPr>
    </w:p>
    <w:p w:rsidR="00E04EC0" w:rsidRPr="00FC22C6" w:rsidRDefault="00E04EC0" w:rsidP="00497DDA">
      <w:pPr>
        <w:spacing w:line="100" w:lineRule="atLeast"/>
        <w:rPr>
          <w:sz w:val="22"/>
          <w:szCs w:val="22"/>
        </w:rPr>
      </w:pPr>
    </w:p>
    <w:p w:rsidR="00E23BCB" w:rsidRPr="00FC22C6" w:rsidRDefault="00E23BCB" w:rsidP="00E76C4A">
      <w:pPr>
        <w:spacing w:line="100" w:lineRule="atLeast"/>
        <w:rPr>
          <w:sz w:val="22"/>
          <w:szCs w:val="22"/>
        </w:rPr>
      </w:pPr>
    </w:p>
    <w:p w:rsidR="008F573C" w:rsidRPr="00FC22C6" w:rsidRDefault="008F573C">
      <w:pPr>
        <w:spacing w:line="100" w:lineRule="atLeast"/>
        <w:jc w:val="center"/>
        <w:rPr>
          <w:sz w:val="22"/>
          <w:szCs w:val="22"/>
        </w:rPr>
      </w:pPr>
      <w:r w:rsidRPr="00FC22C6">
        <w:rPr>
          <w:sz w:val="22"/>
          <w:szCs w:val="22"/>
        </w:rPr>
        <w:t>_________________________________________________</w:t>
      </w:r>
    </w:p>
    <w:p w:rsidR="008F573C" w:rsidRPr="00931B83" w:rsidRDefault="008F573C" w:rsidP="00087DCF">
      <w:pPr>
        <w:spacing w:line="100" w:lineRule="atLeast"/>
        <w:jc w:val="center"/>
        <w:rPr>
          <w:b/>
          <w:bCs/>
          <w:iCs/>
          <w:sz w:val="22"/>
          <w:szCs w:val="22"/>
        </w:rPr>
      </w:pPr>
      <w:r w:rsidRPr="00931B83">
        <w:rPr>
          <w:b/>
          <w:bCs/>
          <w:iCs/>
          <w:sz w:val="22"/>
          <w:szCs w:val="22"/>
        </w:rPr>
        <w:t>Assinatura</w:t>
      </w:r>
    </w:p>
    <w:sectPr w:rsidR="008F573C" w:rsidRPr="00931B83" w:rsidSect="0030764F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74" w:right="851" w:bottom="1134" w:left="1701" w:header="142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A2" w:rsidRDefault="00FD43A2">
      <w:r>
        <w:separator/>
      </w:r>
    </w:p>
  </w:endnote>
  <w:endnote w:type="continuationSeparator" w:id="1">
    <w:p w:rsidR="00FD43A2" w:rsidRDefault="00FD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A2" w:rsidRDefault="00FD43A2">
      <w:r>
        <w:separator/>
      </w:r>
    </w:p>
  </w:footnote>
  <w:footnote w:type="continuationSeparator" w:id="1">
    <w:p w:rsidR="00FD43A2" w:rsidRDefault="00FD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A2" w:rsidRDefault="00FD43A2">
    <w:pPr>
      <w:pStyle w:val="Cabealho"/>
    </w:pPr>
  </w:p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088"/>
      <w:gridCol w:w="1276"/>
    </w:tblGrid>
    <w:tr w:rsidR="00FD43A2" w:rsidTr="004C2C5E">
      <w:trPr>
        <w:trHeight w:val="1707"/>
      </w:trPr>
      <w:tc>
        <w:tcPr>
          <w:tcW w:w="1276" w:type="dxa"/>
        </w:tcPr>
        <w:p w:rsidR="00FD43A2" w:rsidRDefault="00FD43A2" w:rsidP="004C2C5E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-105410</wp:posOffset>
                </wp:positionV>
                <wp:extent cx="723265" cy="819150"/>
                <wp:effectExtent l="19050" t="0" r="635" b="0"/>
                <wp:wrapTopAndBottom/>
                <wp:docPr id="1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  <w:p w:rsidR="00FD43A2" w:rsidRDefault="00FD43A2" w:rsidP="004C2C5E">
          <w:pPr>
            <w:autoSpaceDE w:val="0"/>
            <w:jc w:val="center"/>
            <w:rPr>
              <w:rFonts w:ascii="Calibri" w:hAnsi="Calibri"/>
              <w:b/>
              <w:sz w:val="20"/>
              <w:szCs w:val="20"/>
            </w:rPr>
          </w:pPr>
        </w:p>
        <w:p w:rsidR="00FD43A2" w:rsidRDefault="00FD43A2" w:rsidP="004C2C5E">
          <w:pPr>
            <w:pStyle w:val="Cabealho"/>
            <w:snapToGri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8" w:type="dxa"/>
        </w:tcPr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 w:rsidRPr="004C2C5E">
            <w:rPr>
              <w:rFonts w:ascii="Calibri" w:hAnsi="Calibri"/>
              <w:sz w:val="16"/>
              <w:szCs w:val="16"/>
            </w:rPr>
            <w:t>GOVERNO DO DISTRITO FEDERAL</w:t>
          </w:r>
        </w:p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 w:rsidRPr="004C2C5E">
            <w:rPr>
              <w:rFonts w:ascii="Calibri" w:hAnsi="Calibri"/>
              <w:bCs/>
              <w:sz w:val="16"/>
              <w:szCs w:val="16"/>
            </w:rPr>
            <w:t>SECRETARIA</w:t>
          </w:r>
          <w:r>
            <w:rPr>
              <w:rFonts w:ascii="Calibri" w:hAnsi="Calibri"/>
              <w:bCs/>
              <w:sz w:val="16"/>
              <w:szCs w:val="16"/>
            </w:rPr>
            <w:t xml:space="preserve"> DE ESTADO DE SEGURANÇA PÚBLICA</w:t>
          </w:r>
        </w:p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 w:rsidRPr="004C2C5E">
            <w:rPr>
              <w:rFonts w:ascii="Calibri" w:hAnsi="Calibri"/>
              <w:bCs/>
              <w:sz w:val="16"/>
              <w:szCs w:val="16"/>
            </w:rPr>
            <w:t>DEPARTAMENTO DE TRÂNSITO DO DISTRITO FEDERAL</w:t>
          </w:r>
        </w:p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bCs/>
              <w:sz w:val="16"/>
              <w:szCs w:val="16"/>
            </w:rPr>
            <w:t>DIRETORIA DE PLANEJAMENTO ORÇAMENTO E FINANÇAS</w:t>
          </w:r>
        </w:p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bCs/>
              <w:sz w:val="16"/>
              <w:szCs w:val="16"/>
            </w:rPr>
            <w:t>GERÊNCIA DE ORÇAMENTO E FINANÇAS</w:t>
          </w:r>
        </w:p>
        <w:p w:rsidR="00FD43A2" w:rsidRPr="004C2C5E" w:rsidRDefault="00FD43A2" w:rsidP="004C2C5E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bCs/>
              <w:sz w:val="16"/>
              <w:szCs w:val="16"/>
            </w:rPr>
            <w:t>NÚCLEO DE CONTABILIDADE</w:t>
          </w:r>
        </w:p>
        <w:p w:rsidR="00FD43A2" w:rsidRDefault="00FD43A2" w:rsidP="004C2C5E">
          <w:pPr>
            <w:autoSpaceDE w:val="0"/>
            <w:jc w:val="center"/>
            <w:rPr>
              <w:rFonts w:ascii="Calibri" w:eastAsia="Times New Roman" w:hAnsi="Calibri"/>
              <w:bCs/>
              <w:color w:val="000000"/>
              <w:sz w:val="16"/>
              <w:szCs w:val="16"/>
            </w:rPr>
          </w:pPr>
        </w:p>
        <w:p w:rsidR="00FD43A2" w:rsidRPr="00FD43A2" w:rsidRDefault="00FD43A2" w:rsidP="004C2C5E">
          <w:pPr>
            <w:autoSpaceDE w:val="0"/>
            <w:jc w:val="center"/>
            <w:rPr>
              <w:rFonts w:ascii="Calibri" w:eastAsia="Times New Roman" w:hAnsi="Calibri" w:cs="Calibri"/>
              <w:bCs/>
              <w:color w:val="000000"/>
              <w:sz w:val="22"/>
              <w:szCs w:val="22"/>
            </w:rPr>
          </w:pPr>
          <w:r w:rsidRPr="001E0BAB">
            <w:rPr>
              <w:rFonts w:ascii="Cambria" w:hAnsi="Cambria" w:cs="Arial"/>
              <w:bCs/>
              <w:color w:val="000000"/>
              <w:sz w:val="20"/>
              <w:szCs w:val="20"/>
            </w:rPr>
            <w:t xml:space="preserve">                                                                        </w:t>
          </w:r>
          <w:r>
            <w:rPr>
              <w:rFonts w:ascii="Cambria" w:hAnsi="Cambria" w:cs="Arial"/>
              <w:bCs/>
              <w:color w:val="000000"/>
              <w:sz w:val="20"/>
              <w:szCs w:val="20"/>
            </w:rPr>
            <w:t xml:space="preserve">                                 </w:t>
          </w:r>
          <w:r w:rsidRPr="001E0BAB">
            <w:rPr>
              <w:rFonts w:ascii="Cambria" w:hAnsi="Cambria" w:cs="Arial"/>
              <w:bCs/>
              <w:color w:val="000000"/>
              <w:sz w:val="20"/>
              <w:szCs w:val="20"/>
            </w:rPr>
            <w:t xml:space="preserve">  </w:t>
          </w:r>
          <w:r w:rsidRPr="00FD43A2">
            <w:rPr>
              <w:rFonts w:ascii="Calibri" w:hAnsi="Calibri" w:cs="Calibri"/>
              <w:bCs/>
              <w:color w:val="000000"/>
              <w:sz w:val="22"/>
              <w:szCs w:val="22"/>
            </w:rPr>
            <w:t>FIN-0</w:t>
          </w:r>
          <w:r w:rsidR="002F3ABF">
            <w:rPr>
              <w:rFonts w:ascii="Calibri" w:hAnsi="Calibri" w:cs="Calibri"/>
              <w:bCs/>
              <w:color w:val="000000"/>
              <w:sz w:val="22"/>
              <w:szCs w:val="22"/>
            </w:rPr>
            <w:t>2</w:t>
          </w:r>
        </w:p>
        <w:p w:rsidR="00FD43A2" w:rsidRPr="00C2467C" w:rsidRDefault="00FD43A2" w:rsidP="004C2C5E">
          <w:pPr>
            <w:pStyle w:val="Rodap"/>
            <w:tabs>
              <w:tab w:val="left" w:pos="46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FD43A2" w:rsidRDefault="00FD43A2" w:rsidP="004C2C5E">
          <w:pPr>
            <w:pStyle w:val="Cabealho"/>
            <w:snapToGrid w:val="0"/>
            <w:jc w:val="right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-105410</wp:posOffset>
                </wp:positionV>
                <wp:extent cx="681355" cy="909320"/>
                <wp:effectExtent l="19050" t="0" r="4445" b="0"/>
                <wp:wrapThrough wrapText="bothSides">
                  <wp:wrapPolygon edited="0">
                    <wp:start x="9059" y="453"/>
                    <wp:lineTo x="7851" y="7693"/>
                    <wp:lineTo x="4227" y="14933"/>
                    <wp:lineTo x="-604" y="17648"/>
                    <wp:lineTo x="-604" y="18101"/>
                    <wp:lineTo x="9059" y="20816"/>
                    <wp:lineTo x="12682" y="20816"/>
                    <wp:lineTo x="21137" y="18101"/>
                    <wp:lineTo x="21741" y="17648"/>
                    <wp:lineTo x="17514" y="14933"/>
                    <wp:lineTo x="13890" y="7693"/>
                    <wp:lineTo x="12682" y="453"/>
                    <wp:lineTo x="9059" y="453"/>
                  </wp:wrapPolygon>
                </wp:wrapThrough>
                <wp:docPr id="13" name="Imagem 1" descr="http://3.bp.blogspot.com/-T6zbRPy9QAI/Tx6WX7Fp0CI/AAAAAAAAAL0/4NdhrowISTc/s1600/Bras%25C3%25ADlia+Co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3.bp.blogspot.com/-T6zbRPy9QAI/Tx6WX7Fp0CI/AAAAAAAAAL0/4NdhrowISTc/s1600/Bras%25C3%25ADlia+Co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43A2" w:rsidRPr="004C2C5E" w:rsidRDefault="00FD43A2" w:rsidP="004C2C5E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REQUERIMENTO </w:t>
    </w:r>
    <w:r w:rsidRPr="004C2C5E">
      <w:rPr>
        <w:b/>
        <w:bCs/>
        <w:sz w:val="28"/>
        <w:szCs w:val="28"/>
      </w:rPr>
      <w:t>DE SALDO POSITIVO DE LEILÃO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F573C"/>
    <w:rsid w:val="000415C2"/>
    <w:rsid w:val="00075CBF"/>
    <w:rsid w:val="000848BC"/>
    <w:rsid w:val="00087DCF"/>
    <w:rsid w:val="00093AA6"/>
    <w:rsid w:val="000B7164"/>
    <w:rsid w:val="000E6F3B"/>
    <w:rsid w:val="000F7921"/>
    <w:rsid w:val="00110C85"/>
    <w:rsid w:val="00127DE1"/>
    <w:rsid w:val="00141E68"/>
    <w:rsid w:val="001750B7"/>
    <w:rsid w:val="00176B82"/>
    <w:rsid w:val="00191233"/>
    <w:rsid w:val="001F206E"/>
    <w:rsid w:val="00245479"/>
    <w:rsid w:val="002D59F8"/>
    <w:rsid w:val="002E3BB5"/>
    <w:rsid w:val="002F3ABF"/>
    <w:rsid w:val="00302BEC"/>
    <w:rsid w:val="0030764F"/>
    <w:rsid w:val="00324203"/>
    <w:rsid w:val="003358B8"/>
    <w:rsid w:val="00365564"/>
    <w:rsid w:val="00385212"/>
    <w:rsid w:val="003B1C0C"/>
    <w:rsid w:val="003F37A8"/>
    <w:rsid w:val="003F6611"/>
    <w:rsid w:val="004203D6"/>
    <w:rsid w:val="00420AAB"/>
    <w:rsid w:val="00424997"/>
    <w:rsid w:val="0045069F"/>
    <w:rsid w:val="00460A66"/>
    <w:rsid w:val="00464B86"/>
    <w:rsid w:val="004750C2"/>
    <w:rsid w:val="00497DDA"/>
    <w:rsid w:val="004C1749"/>
    <w:rsid w:val="004C2C5E"/>
    <w:rsid w:val="004E1D29"/>
    <w:rsid w:val="00514CA1"/>
    <w:rsid w:val="00530371"/>
    <w:rsid w:val="00534848"/>
    <w:rsid w:val="0054260C"/>
    <w:rsid w:val="00592D1F"/>
    <w:rsid w:val="005B49E2"/>
    <w:rsid w:val="00623C45"/>
    <w:rsid w:val="00666263"/>
    <w:rsid w:val="006708BE"/>
    <w:rsid w:val="00722DFA"/>
    <w:rsid w:val="00736CA8"/>
    <w:rsid w:val="00766069"/>
    <w:rsid w:val="007964B5"/>
    <w:rsid w:val="007B57C5"/>
    <w:rsid w:val="007E7A48"/>
    <w:rsid w:val="00812441"/>
    <w:rsid w:val="00842B09"/>
    <w:rsid w:val="0086648E"/>
    <w:rsid w:val="00880047"/>
    <w:rsid w:val="00880E98"/>
    <w:rsid w:val="00895FA1"/>
    <w:rsid w:val="008B3BB2"/>
    <w:rsid w:val="008C04E0"/>
    <w:rsid w:val="008F573C"/>
    <w:rsid w:val="00931712"/>
    <w:rsid w:val="00931B83"/>
    <w:rsid w:val="00961128"/>
    <w:rsid w:val="00972D31"/>
    <w:rsid w:val="009E0EAF"/>
    <w:rsid w:val="00A30397"/>
    <w:rsid w:val="00A34A38"/>
    <w:rsid w:val="00A629C3"/>
    <w:rsid w:val="00A86D52"/>
    <w:rsid w:val="00AF329F"/>
    <w:rsid w:val="00B025D6"/>
    <w:rsid w:val="00B1268D"/>
    <w:rsid w:val="00B23173"/>
    <w:rsid w:val="00B830AA"/>
    <w:rsid w:val="00B91DDF"/>
    <w:rsid w:val="00BE26C7"/>
    <w:rsid w:val="00C16FD8"/>
    <w:rsid w:val="00C239C9"/>
    <w:rsid w:val="00C616C6"/>
    <w:rsid w:val="00CD06D1"/>
    <w:rsid w:val="00D4595E"/>
    <w:rsid w:val="00D75936"/>
    <w:rsid w:val="00D76457"/>
    <w:rsid w:val="00D92236"/>
    <w:rsid w:val="00DA3919"/>
    <w:rsid w:val="00DB4C64"/>
    <w:rsid w:val="00DC22F6"/>
    <w:rsid w:val="00DD1B2A"/>
    <w:rsid w:val="00E04EC0"/>
    <w:rsid w:val="00E23BCB"/>
    <w:rsid w:val="00E5117F"/>
    <w:rsid w:val="00E74D8F"/>
    <w:rsid w:val="00E76C4A"/>
    <w:rsid w:val="00EA7E25"/>
    <w:rsid w:val="00ED319C"/>
    <w:rsid w:val="00F0260C"/>
    <w:rsid w:val="00F027DC"/>
    <w:rsid w:val="00F1106B"/>
    <w:rsid w:val="00F13A73"/>
    <w:rsid w:val="00F84AB9"/>
    <w:rsid w:val="00FC22C6"/>
    <w:rsid w:val="00FC5BBD"/>
    <w:rsid w:val="00FD43A2"/>
    <w:rsid w:val="00F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1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592D1F"/>
  </w:style>
  <w:style w:type="character" w:customStyle="1" w:styleId="Smbolosdenumerao">
    <w:name w:val="Símbolos de numeração"/>
    <w:rsid w:val="00592D1F"/>
  </w:style>
  <w:style w:type="character" w:customStyle="1" w:styleId="Marcadores">
    <w:name w:val="Marcadores"/>
    <w:rsid w:val="00592D1F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92D1F"/>
  </w:style>
  <w:style w:type="character" w:styleId="Forte">
    <w:name w:val="Strong"/>
    <w:qFormat/>
    <w:rsid w:val="00592D1F"/>
    <w:rPr>
      <w:b/>
      <w:bCs/>
    </w:rPr>
  </w:style>
  <w:style w:type="paragraph" w:styleId="Corpodetexto">
    <w:name w:val="Body Text"/>
    <w:basedOn w:val="Normal"/>
    <w:semiHidden/>
    <w:rsid w:val="00592D1F"/>
    <w:pPr>
      <w:spacing w:after="120"/>
    </w:pPr>
  </w:style>
  <w:style w:type="paragraph" w:styleId="Recuodecorpodetexto">
    <w:name w:val="Body Text Indent"/>
    <w:basedOn w:val="Corpodetexto"/>
    <w:semiHidden/>
    <w:rsid w:val="00592D1F"/>
    <w:pPr>
      <w:ind w:left="283"/>
    </w:pPr>
  </w:style>
  <w:style w:type="paragraph" w:styleId="Lista">
    <w:name w:val="List"/>
    <w:basedOn w:val="Corpodetexto"/>
    <w:semiHidden/>
    <w:rsid w:val="00592D1F"/>
    <w:rPr>
      <w:rFonts w:cs="Tahoma"/>
    </w:rPr>
  </w:style>
  <w:style w:type="paragraph" w:styleId="Cabealho">
    <w:name w:val="header"/>
    <w:basedOn w:val="Normal"/>
    <w:link w:val="CabealhoChar"/>
    <w:rsid w:val="00592D1F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rsid w:val="00592D1F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Corpodetexto"/>
    <w:rsid w:val="00592D1F"/>
    <w:pPr>
      <w:suppressLineNumbers/>
    </w:pPr>
  </w:style>
  <w:style w:type="paragraph" w:customStyle="1" w:styleId="Ttulodatabela">
    <w:name w:val="Título da tabela"/>
    <w:basedOn w:val="Contedodatabela"/>
    <w:rsid w:val="00592D1F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92D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  <w:rsid w:val="00592D1F"/>
  </w:style>
  <w:style w:type="paragraph" w:customStyle="1" w:styleId="ndice">
    <w:name w:val="Índice"/>
    <w:basedOn w:val="Normal"/>
    <w:rsid w:val="00592D1F"/>
    <w:pPr>
      <w:suppressLineNumbers/>
    </w:pPr>
    <w:rPr>
      <w:rFonts w:cs="Tahoma"/>
    </w:rPr>
  </w:style>
  <w:style w:type="character" w:styleId="Hyperlink">
    <w:name w:val="Hyperlink"/>
    <w:basedOn w:val="Fontepargpadro"/>
    <w:uiPriority w:val="99"/>
    <w:unhideWhenUsed/>
    <w:rsid w:val="00C16FD8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16FD8"/>
    <w:rPr>
      <w:rFonts w:eastAsia="Lucida Sans Unicode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F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D8"/>
    <w:rPr>
      <w:rFonts w:ascii="Tahoma" w:eastAsia="Lucida Sans Unicode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FD8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E3BB5"/>
    <w:rPr>
      <w:rFonts w:eastAsia="Lucida Sans Unicode"/>
      <w:sz w:val="24"/>
      <w:szCs w:val="24"/>
    </w:rPr>
  </w:style>
  <w:style w:type="table" w:styleId="Tabelacomgrade">
    <w:name w:val="Table Grid"/>
    <w:basedOn w:val="Tabelanormal"/>
    <w:uiPriority w:val="59"/>
    <w:rsid w:val="00093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D75936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972D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EFC9-3D45-4BBE-88B6-8BF8235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1925466</dc:creator>
  <cp:lastModifiedBy>13757</cp:lastModifiedBy>
  <cp:revision>6</cp:revision>
  <cp:lastPrinted>2019-08-02T19:42:00Z</cp:lastPrinted>
  <dcterms:created xsi:type="dcterms:W3CDTF">2019-09-24T19:42:00Z</dcterms:created>
  <dcterms:modified xsi:type="dcterms:W3CDTF">2019-09-25T19:14:00Z</dcterms:modified>
</cp:coreProperties>
</file>